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861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B728D" w:rsidRPr="003D5E60" w14:paraId="39AF0648" w14:textId="77777777" w:rsidTr="008B728D">
        <w:trPr>
          <w:trHeight w:val="12616"/>
        </w:trPr>
        <w:tc>
          <w:tcPr>
            <w:tcW w:w="9781" w:type="dxa"/>
          </w:tcPr>
          <w:p w14:paraId="56C3ECE9" w14:textId="77777777" w:rsidR="008B728D" w:rsidRPr="003D5E60" w:rsidRDefault="008B728D" w:rsidP="008B728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356497DD" w14:textId="77777777" w:rsidR="008B728D" w:rsidRPr="00DE6C67" w:rsidRDefault="008B728D" w:rsidP="008B728D">
            <w:pPr>
              <w:ind w:left="284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6C67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…….. </w:t>
            </w:r>
          </w:p>
          <w:p w14:paraId="22EE081F" w14:textId="13E55838" w:rsidR="008B728D" w:rsidRPr="00DE6C67" w:rsidRDefault="008B728D" w:rsidP="008B728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6C67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</w:t>
            </w:r>
          </w:p>
          <w:p w14:paraId="20BA5D5D" w14:textId="77777777" w:rsidR="008B728D" w:rsidRPr="00DE6C67" w:rsidRDefault="008B728D" w:rsidP="008B728D">
            <w:pPr>
              <w:tabs>
                <w:tab w:val="left" w:pos="6915"/>
              </w:tabs>
              <w:rPr>
                <w:rFonts w:ascii="Tahoma" w:hAnsi="Tahoma" w:cs="Tahoma"/>
                <w:sz w:val="20"/>
                <w:szCs w:val="20"/>
              </w:rPr>
            </w:pPr>
            <w:r w:rsidRPr="00DE6C67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289C72EE" w14:textId="77777777" w:rsidR="008B728D" w:rsidRPr="00DE6C67" w:rsidRDefault="008B728D" w:rsidP="008B728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6C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6C67">
              <w:rPr>
                <w:rFonts w:ascii="Tahoma" w:hAnsi="Tahoma" w:cs="Tahoma"/>
                <w:i/>
                <w:iCs/>
                <w:color w:val="808080"/>
                <w:spacing w:val="2"/>
                <w:sz w:val="20"/>
                <w:szCs w:val="20"/>
              </w:rPr>
              <w:t>Pieczęć Beneficjenta</w:t>
            </w:r>
          </w:p>
          <w:p w14:paraId="14F1EC81" w14:textId="77777777" w:rsidR="008B728D" w:rsidRPr="00DE6C67" w:rsidRDefault="008B728D" w:rsidP="008B728D">
            <w:pPr>
              <w:spacing w:after="120"/>
              <w:jc w:val="center"/>
              <w:rPr>
                <w:rFonts w:ascii="Tahoma" w:hAnsi="Tahoma" w:cs="Tahoma"/>
                <w:caps/>
                <w:sz w:val="20"/>
                <w:szCs w:val="20"/>
                <w:u w:val="single"/>
              </w:rPr>
            </w:pPr>
          </w:p>
          <w:p w14:paraId="200AD4C0" w14:textId="77777777" w:rsidR="008B728D" w:rsidRPr="00DE6C67" w:rsidRDefault="008B728D" w:rsidP="008B728D">
            <w:pPr>
              <w:spacing w:after="120"/>
              <w:jc w:val="center"/>
              <w:rPr>
                <w:rFonts w:ascii="Tahoma" w:hAnsi="Tahoma" w:cs="Tahoma"/>
                <w:caps/>
                <w:sz w:val="20"/>
                <w:szCs w:val="20"/>
                <w:u w:val="single"/>
              </w:rPr>
            </w:pPr>
            <w:r w:rsidRPr="00DE6C67">
              <w:rPr>
                <w:rFonts w:ascii="Tahoma" w:hAnsi="Tahoma" w:cs="Tahoma"/>
                <w:caps/>
                <w:sz w:val="20"/>
                <w:szCs w:val="20"/>
                <w:u w:val="single"/>
              </w:rPr>
              <w:t>Oświadczenie *</w:t>
            </w:r>
          </w:p>
          <w:p w14:paraId="5A9092F4" w14:textId="77777777" w:rsidR="008B728D" w:rsidRPr="00DE6C67" w:rsidRDefault="008B728D" w:rsidP="008B728D">
            <w:pPr>
              <w:spacing w:after="120"/>
              <w:jc w:val="center"/>
              <w:rPr>
                <w:rFonts w:ascii="Tahoma" w:hAnsi="Tahoma" w:cs="Tahoma"/>
                <w:caps/>
                <w:sz w:val="20"/>
                <w:szCs w:val="20"/>
                <w:u w:val="single"/>
              </w:rPr>
            </w:pPr>
          </w:p>
          <w:p w14:paraId="7762863C" w14:textId="77777777" w:rsidR="008B728D" w:rsidRPr="00DE6C67" w:rsidRDefault="008B728D" w:rsidP="008B728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DE6C67">
              <w:rPr>
                <w:rFonts w:ascii="Tahoma" w:hAnsi="Tahoma" w:cs="Tahoma"/>
                <w:b/>
                <w:bCs/>
                <w:sz w:val="20"/>
                <w:szCs w:val="20"/>
              </w:rPr>
              <w:t>Oświadczam, że Podmiot</w:t>
            </w:r>
            <w:r w:rsidRPr="00DE6C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 w:rsidRPr="00DE6C67">
              <w:rPr>
                <w:rFonts w:ascii="Tahoma" w:hAnsi="Tahoma" w:cs="Tahoma"/>
                <w:i/>
                <w:sz w:val="20"/>
                <w:szCs w:val="20"/>
              </w:rPr>
              <w:t>.............................................................................................................</w:t>
            </w:r>
          </w:p>
          <w:p w14:paraId="19C4A5B5" w14:textId="77777777" w:rsidR="008B728D" w:rsidRPr="00DE6C67" w:rsidRDefault="008B728D" w:rsidP="008B728D">
            <w:pPr>
              <w:tabs>
                <w:tab w:val="center" w:pos="4500"/>
              </w:tabs>
              <w:rPr>
                <w:rFonts w:ascii="Tahoma" w:hAnsi="Tahoma" w:cs="Tahoma"/>
                <w:sz w:val="20"/>
                <w:szCs w:val="20"/>
              </w:rPr>
            </w:pPr>
            <w:r w:rsidRPr="00DE6C67">
              <w:rPr>
                <w:rFonts w:ascii="Tahoma" w:hAnsi="Tahoma" w:cs="Tahoma"/>
                <w:sz w:val="20"/>
                <w:szCs w:val="20"/>
              </w:rPr>
              <w:tab/>
              <w:t>(pełna nazwa Beneficjenta)</w:t>
            </w:r>
          </w:p>
          <w:p w14:paraId="6923B9ED" w14:textId="607629BE" w:rsidR="008B728D" w:rsidRPr="00DE6C67" w:rsidRDefault="008B728D" w:rsidP="008B728D">
            <w:pPr>
              <w:tabs>
                <w:tab w:val="left" w:pos="6690"/>
              </w:tabs>
              <w:rPr>
                <w:rFonts w:ascii="Tahoma" w:hAnsi="Tahoma" w:cs="Tahoma"/>
                <w:sz w:val="20"/>
                <w:szCs w:val="20"/>
              </w:rPr>
            </w:pPr>
            <w:r w:rsidRPr="00DE6C67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1AA0B076" w14:textId="77777777" w:rsidR="008B728D" w:rsidRPr="00DE6C67" w:rsidRDefault="008B728D" w:rsidP="008B72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6C67">
              <w:rPr>
                <w:rFonts w:ascii="Tahoma" w:hAnsi="Tahoma" w:cs="Tahoma"/>
                <w:b/>
                <w:bCs/>
                <w:sz w:val="20"/>
                <w:szCs w:val="20"/>
              </w:rPr>
              <w:t>** 1.</w:t>
            </w:r>
            <w:r w:rsidRPr="00DE6C6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6C6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okresie trzech lat podatkowych otrzymał pomoc</w:t>
            </w:r>
            <w:r w:rsidRPr="00DE6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r w:rsidRPr="00DE6C6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DE6C6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  <w:r w:rsidRPr="00DE6C6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6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lub inną pomoc</w:t>
            </w:r>
            <w:r w:rsidRPr="00DE6C6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6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publiczną</w:t>
            </w:r>
            <w:r w:rsidRPr="00DE6C67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I</w:t>
            </w:r>
            <w:proofErr w:type="spellEnd"/>
            <w:r w:rsidRPr="00DE6C6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następującej wielkości:</w:t>
            </w:r>
          </w:p>
          <w:p w14:paraId="219E5FE8" w14:textId="77777777" w:rsidR="008B728D" w:rsidRPr="00DE6C67" w:rsidRDefault="008B728D" w:rsidP="008B728D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9243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1494"/>
              <w:gridCol w:w="1520"/>
              <w:gridCol w:w="1373"/>
              <w:gridCol w:w="1681"/>
              <w:gridCol w:w="1289"/>
              <w:gridCol w:w="906"/>
              <w:gridCol w:w="1011"/>
            </w:tblGrid>
            <w:tr w:rsidR="008B728D" w:rsidRPr="00DE6C67" w14:paraId="652CCD52" w14:textId="77777777" w:rsidTr="00D16A7F">
              <w:trPr>
                <w:cantSplit/>
                <w:trHeight w:val="468"/>
              </w:trPr>
              <w:tc>
                <w:tcPr>
                  <w:tcW w:w="207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53D2143B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E6C67">
                    <w:rPr>
                      <w:rFonts w:ascii="Tahoma" w:hAnsi="Tahom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8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3D5F0A2E" w14:textId="77777777" w:rsidR="008B728D" w:rsidRPr="00DE6C67" w:rsidRDefault="008B728D" w:rsidP="008221D0">
                  <w:pPr>
                    <w:framePr w:hSpace="141" w:wrap="around" w:vAnchor="page" w:hAnchor="margin" w:y="186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E6C67"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  <w:t>Organ udzielający pomocy</w:t>
                  </w:r>
                </w:p>
              </w:tc>
              <w:tc>
                <w:tcPr>
                  <w:tcW w:w="79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2164C06" w14:textId="77777777" w:rsidR="008B728D" w:rsidRPr="00DE6C67" w:rsidRDefault="008B728D" w:rsidP="008221D0">
                  <w:pPr>
                    <w:framePr w:hSpace="141" w:wrap="around" w:vAnchor="page" w:hAnchor="margin" w:y="1861"/>
                    <w:jc w:val="center"/>
                    <w:rPr>
                      <w:rFonts w:ascii="Tahoma" w:hAnsi="Tahoma" w:cs="Tahoma"/>
                      <w:spacing w:val="2"/>
                      <w:sz w:val="20"/>
                      <w:szCs w:val="20"/>
                    </w:rPr>
                  </w:pPr>
                  <w:r w:rsidRPr="00DE6C6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Podstawa prawna </w:t>
                  </w:r>
                  <w:r w:rsidRPr="00DE6C67">
                    <w:rPr>
                      <w:rFonts w:ascii="Tahoma" w:hAnsi="Tahoma" w:cs="Tahoma"/>
                      <w:spacing w:val="2"/>
                      <w:sz w:val="20"/>
                      <w:szCs w:val="20"/>
                    </w:rPr>
                    <w:t>otrzymanej</w:t>
                  </w:r>
                </w:p>
                <w:p w14:paraId="2C6F3655" w14:textId="77777777" w:rsidR="008B728D" w:rsidRPr="00DE6C67" w:rsidRDefault="008B728D" w:rsidP="008221D0">
                  <w:pPr>
                    <w:framePr w:hSpace="141" w:wrap="around" w:vAnchor="page" w:hAnchor="margin" w:y="1861"/>
                    <w:jc w:val="center"/>
                    <w:rPr>
                      <w:rFonts w:ascii="Tahoma" w:hAnsi="Tahoma" w:cs="Tahoma"/>
                      <w:spacing w:val="2"/>
                      <w:sz w:val="20"/>
                      <w:szCs w:val="20"/>
                    </w:rPr>
                  </w:pPr>
                  <w:proofErr w:type="spellStart"/>
                  <w:r w:rsidRPr="00DE6C67">
                    <w:rPr>
                      <w:rFonts w:ascii="Tahoma" w:hAnsi="Tahoma" w:cs="Tahoma"/>
                      <w:spacing w:val="-4"/>
                      <w:sz w:val="20"/>
                      <w:szCs w:val="20"/>
                    </w:rPr>
                    <w:t>pomocy</w:t>
                  </w:r>
                  <w:r w:rsidRPr="00DE6C67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II</w:t>
                  </w:r>
                  <w:proofErr w:type="spellEnd"/>
                </w:p>
              </w:tc>
              <w:tc>
                <w:tcPr>
                  <w:tcW w:w="79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41841E8B" w14:textId="77777777" w:rsidR="008B728D" w:rsidRPr="00DE6C67" w:rsidRDefault="008B728D" w:rsidP="008221D0">
                  <w:pPr>
                    <w:framePr w:hSpace="141" w:wrap="around" w:vAnchor="page" w:hAnchor="margin" w:y="1861"/>
                    <w:jc w:val="center"/>
                    <w:rPr>
                      <w:rFonts w:ascii="Tahoma" w:hAnsi="Tahoma" w:cs="Tahoma"/>
                      <w:spacing w:val="-4"/>
                      <w:sz w:val="20"/>
                      <w:szCs w:val="20"/>
                    </w:rPr>
                  </w:pPr>
                  <w:r w:rsidRPr="00DE6C67">
                    <w:rPr>
                      <w:rFonts w:ascii="Tahoma" w:hAnsi="Tahoma" w:cs="Tahoma"/>
                      <w:spacing w:val="-5"/>
                      <w:sz w:val="20"/>
                      <w:szCs w:val="20"/>
                    </w:rPr>
                    <w:t xml:space="preserve">Dzień </w:t>
                  </w:r>
                  <w:r w:rsidRPr="00DE6C67">
                    <w:rPr>
                      <w:rFonts w:ascii="Tahoma" w:hAnsi="Tahoma" w:cs="Tahoma"/>
                      <w:spacing w:val="-2"/>
                      <w:sz w:val="20"/>
                      <w:szCs w:val="20"/>
                    </w:rPr>
                    <w:t xml:space="preserve">udzielenia </w:t>
                  </w:r>
                  <w:proofErr w:type="spellStart"/>
                  <w:r w:rsidRPr="00DE6C67">
                    <w:rPr>
                      <w:rFonts w:ascii="Tahoma" w:hAnsi="Tahoma" w:cs="Tahoma"/>
                      <w:spacing w:val="-4"/>
                      <w:sz w:val="20"/>
                      <w:szCs w:val="20"/>
                    </w:rPr>
                    <w:t>pomocy</w:t>
                  </w:r>
                  <w:r w:rsidRPr="00DE6C67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III</w:t>
                  </w:r>
                  <w:proofErr w:type="spellEnd"/>
                </w:p>
                <w:p w14:paraId="049485CE" w14:textId="77777777" w:rsidR="008B728D" w:rsidRPr="00DE6C67" w:rsidRDefault="008B728D" w:rsidP="008221D0">
                  <w:pPr>
                    <w:framePr w:hSpace="141" w:wrap="around" w:vAnchor="page" w:hAnchor="margin" w:y="186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E6C67">
                    <w:rPr>
                      <w:rFonts w:ascii="Tahoma" w:hAnsi="Tahoma" w:cs="Tahoma"/>
                      <w:spacing w:val="-4"/>
                      <w:sz w:val="20"/>
                      <w:szCs w:val="20"/>
                    </w:rPr>
                    <w:t>(DD-MM-RR)</w:t>
                  </w:r>
                </w:p>
              </w:tc>
              <w:tc>
                <w:tcPr>
                  <w:tcW w:w="8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50DDD201" w14:textId="77777777" w:rsidR="008B728D" w:rsidRPr="00DE6C67" w:rsidRDefault="008B728D" w:rsidP="008221D0">
                  <w:pPr>
                    <w:framePr w:hSpace="141" w:wrap="around" w:vAnchor="page" w:hAnchor="margin" w:y="186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E6C67">
                    <w:rPr>
                      <w:rFonts w:ascii="Tahoma" w:hAnsi="Tahoma" w:cs="Tahoma"/>
                      <w:spacing w:val="3"/>
                      <w:sz w:val="20"/>
                      <w:szCs w:val="20"/>
                    </w:rPr>
                    <w:t xml:space="preserve">Nr programu </w:t>
                  </w:r>
                  <w:r w:rsidRPr="00DE6C67">
                    <w:rPr>
                      <w:rFonts w:ascii="Tahoma" w:hAnsi="Tahoma" w:cs="Tahoma"/>
                      <w:spacing w:val="-6"/>
                      <w:sz w:val="20"/>
                      <w:szCs w:val="20"/>
                    </w:rPr>
                    <w:t xml:space="preserve">pomocowego, </w:t>
                  </w:r>
                  <w:r w:rsidRPr="00DE6C67">
                    <w:rPr>
                      <w:rFonts w:ascii="Tahoma" w:hAnsi="Tahoma" w:cs="Tahoma"/>
                      <w:spacing w:val="6"/>
                      <w:sz w:val="20"/>
                      <w:szCs w:val="20"/>
                    </w:rPr>
                    <w:t xml:space="preserve">decyzji lub </w:t>
                  </w:r>
                  <w:r w:rsidRPr="00DE6C6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>umowy</w:t>
                  </w:r>
                </w:p>
              </w:tc>
              <w:tc>
                <w:tcPr>
                  <w:tcW w:w="54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8CE439B" w14:textId="77777777" w:rsidR="008B728D" w:rsidRPr="00DE6C67" w:rsidRDefault="008B728D" w:rsidP="008221D0">
                  <w:pPr>
                    <w:framePr w:hSpace="141" w:wrap="around" w:vAnchor="page" w:hAnchor="margin" w:y="186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E6C67">
                    <w:rPr>
                      <w:rFonts w:ascii="Tahoma" w:hAnsi="Tahoma" w:cs="Tahoma"/>
                      <w:spacing w:val="-3"/>
                      <w:sz w:val="20"/>
                      <w:szCs w:val="20"/>
                    </w:rPr>
                    <w:t>Forma</w:t>
                  </w:r>
                  <w:r w:rsidRPr="00DE6C67">
                    <w:rPr>
                      <w:rFonts w:ascii="Tahoma" w:hAnsi="Tahoma" w:cs="Tahoma"/>
                      <w:spacing w:val="-3"/>
                      <w:sz w:val="20"/>
                      <w:szCs w:val="20"/>
                    </w:rPr>
                    <w:br/>
                  </w:r>
                  <w:proofErr w:type="spellStart"/>
                  <w:r w:rsidRPr="00DE6C67">
                    <w:rPr>
                      <w:rFonts w:ascii="Tahoma" w:hAnsi="Tahoma" w:cs="Tahoma"/>
                      <w:spacing w:val="-7"/>
                      <w:sz w:val="20"/>
                      <w:szCs w:val="20"/>
                    </w:rPr>
                    <w:t>pomocy</w:t>
                  </w:r>
                  <w:r w:rsidRPr="00DE6C67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IV</w:t>
                  </w:r>
                  <w:proofErr w:type="spellEnd"/>
                </w:p>
              </w:tc>
              <w:tc>
                <w:tcPr>
                  <w:tcW w:w="1035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0489F1" w14:textId="77777777" w:rsidR="008B728D" w:rsidRPr="00DE6C67" w:rsidRDefault="008B728D" w:rsidP="008221D0">
                  <w:pPr>
                    <w:framePr w:hSpace="141" w:wrap="around" w:vAnchor="page" w:hAnchor="margin" w:y="186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E6C67">
                    <w:rPr>
                      <w:rFonts w:ascii="Tahoma" w:hAnsi="Tahoma" w:cs="Tahoma"/>
                      <w:spacing w:val="-2"/>
                      <w:sz w:val="20"/>
                      <w:szCs w:val="20"/>
                    </w:rPr>
                    <w:t xml:space="preserve">Wartość pomocy </w:t>
                  </w:r>
                  <w:proofErr w:type="spellStart"/>
                  <w:r w:rsidRPr="00DE6C67">
                    <w:rPr>
                      <w:rFonts w:ascii="Tahoma" w:hAnsi="Tahoma" w:cs="Tahoma"/>
                      <w:spacing w:val="-2"/>
                      <w:sz w:val="20"/>
                      <w:szCs w:val="20"/>
                    </w:rPr>
                    <w:t>brutto</w:t>
                  </w:r>
                  <w:r w:rsidRPr="00DE6C67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V</w:t>
                  </w:r>
                  <w:proofErr w:type="spellEnd"/>
                </w:p>
              </w:tc>
            </w:tr>
            <w:tr w:rsidR="008B728D" w:rsidRPr="00DE6C67" w14:paraId="46CA7139" w14:textId="77777777" w:rsidTr="00D16A7F">
              <w:trPr>
                <w:cantSplit/>
                <w:trHeight w:hRule="exact" w:val="510"/>
              </w:trPr>
              <w:tc>
                <w:tcPr>
                  <w:tcW w:w="207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CDBCC7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89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CFC6AE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spacing w:val="1"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05D762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2490BC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D156BC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spacing w:val="3"/>
                      <w:sz w:val="20"/>
                      <w:szCs w:val="20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F94D5A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19547A" w14:textId="77777777" w:rsidR="008B728D" w:rsidRPr="00DE6C67" w:rsidRDefault="008B728D" w:rsidP="008221D0">
                  <w:pPr>
                    <w:framePr w:hSpace="141" w:wrap="around" w:vAnchor="page" w:hAnchor="margin" w:y="1861"/>
                    <w:jc w:val="center"/>
                    <w:rPr>
                      <w:rFonts w:ascii="Tahoma" w:hAnsi="Tahoma" w:cs="Tahoma"/>
                      <w:spacing w:val="-2"/>
                      <w:sz w:val="20"/>
                      <w:szCs w:val="20"/>
                    </w:rPr>
                  </w:pPr>
                  <w:r w:rsidRPr="00DE6C67">
                    <w:rPr>
                      <w:rFonts w:ascii="Tahoma" w:hAnsi="Tahoma" w:cs="Tahoma"/>
                      <w:spacing w:val="15"/>
                      <w:sz w:val="20"/>
                      <w:szCs w:val="20"/>
                    </w:rPr>
                    <w:t>w PLN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CAC3E8" w14:textId="77777777" w:rsidR="008B728D" w:rsidRPr="00DE6C67" w:rsidRDefault="008B728D" w:rsidP="008221D0">
                  <w:pPr>
                    <w:framePr w:hSpace="141" w:wrap="around" w:vAnchor="page" w:hAnchor="margin" w:y="1861"/>
                    <w:jc w:val="center"/>
                    <w:rPr>
                      <w:rFonts w:ascii="Tahoma" w:hAnsi="Tahoma" w:cs="Tahoma"/>
                      <w:spacing w:val="-2"/>
                      <w:sz w:val="20"/>
                      <w:szCs w:val="20"/>
                    </w:rPr>
                  </w:pPr>
                  <w:r w:rsidRPr="00DE6C67">
                    <w:rPr>
                      <w:rFonts w:ascii="Tahoma" w:hAnsi="Tahoma" w:cs="Tahoma"/>
                      <w:sz w:val="20"/>
                      <w:szCs w:val="20"/>
                    </w:rPr>
                    <w:t>w EUR</w:t>
                  </w:r>
                  <w:r w:rsidRPr="00DE6C67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VI</w:t>
                  </w:r>
                </w:p>
              </w:tc>
            </w:tr>
            <w:tr w:rsidR="008B728D" w:rsidRPr="00DE6C67" w14:paraId="72736417" w14:textId="77777777" w:rsidTr="00D16A7F">
              <w:trPr>
                <w:trHeight w:hRule="exact" w:val="421"/>
              </w:trPr>
              <w:tc>
                <w:tcPr>
                  <w:tcW w:w="20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667EA8" w14:textId="77777777" w:rsidR="008B728D" w:rsidRPr="00DE6C67" w:rsidRDefault="008B728D" w:rsidP="008221D0">
                  <w:pPr>
                    <w:framePr w:hSpace="141" w:wrap="around" w:vAnchor="page" w:hAnchor="margin" w:y="1861"/>
                    <w:numPr>
                      <w:ilvl w:val="0"/>
                      <w:numId w:val="7"/>
                    </w:numPr>
                    <w:spacing w:after="0" w:line="240" w:lineRule="auto"/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15E2E5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AE72AA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71A6D2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198F91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A5A03E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0139F2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18E76F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8B728D" w:rsidRPr="00DE6C67" w14:paraId="4AE291B1" w14:textId="77777777" w:rsidTr="00D16A7F">
              <w:trPr>
                <w:trHeight w:hRule="exact" w:val="401"/>
              </w:trPr>
              <w:tc>
                <w:tcPr>
                  <w:tcW w:w="20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FD3AD3B" w14:textId="77777777" w:rsidR="008B728D" w:rsidRPr="00DE6C67" w:rsidRDefault="008B728D" w:rsidP="008221D0">
                  <w:pPr>
                    <w:framePr w:hSpace="141" w:wrap="around" w:vAnchor="page" w:hAnchor="margin" w:y="1861"/>
                    <w:numPr>
                      <w:ilvl w:val="0"/>
                      <w:numId w:val="7"/>
                    </w:numPr>
                    <w:spacing w:after="0" w:line="240" w:lineRule="auto"/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6A99969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336F16FB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7D159C0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56CE7ED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E0A4C61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212AE8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F780848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8B728D" w:rsidRPr="00DE6C67" w14:paraId="2C668C7A" w14:textId="77777777" w:rsidTr="00D16A7F">
              <w:trPr>
                <w:trHeight w:hRule="exact" w:val="401"/>
              </w:trPr>
              <w:tc>
                <w:tcPr>
                  <w:tcW w:w="20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0FBFD7A" w14:textId="77777777" w:rsidR="008B728D" w:rsidRPr="00DE6C67" w:rsidRDefault="008B728D" w:rsidP="008221D0">
                  <w:pPr>
                    <w:framePr w:hSpace="141" w:wrap="around" w:vAnchor="page" w:hAnchor="margin" w:y="1861"/>
                    <w:numPr>
                      <w:ilvl w:val="0"/>
                      <w:numId w:val="7"/>
                    </w:numPr>
                    <w:spacing w:after="0" w:line="240" w:lineRule="auto"/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E382AC8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1BCDFF11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8BF02CC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62DB1ADB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AA24018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8187DA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457356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8B728D" w:rsidRPr="00DE6C67" w14:paraId="778D57DB" w14:textId="77777777" w:rsidTr="00D16A7F">
              <w:trPr>
                <w:trHeight w:val="155"/>
              </w:trPr>
              <w:tc>
                <w:tcPr>
                  <w:tcW w:w="3424" w:type="pct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27DCD0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DE6C6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(w razie potrzeby proszę dodać 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wi</w:t>
                  </w:r>
                  <w:r w:rsidRPr="00DE6C6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ersze)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4F161F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E6C67">
                    <w:rPr>
                      <w:rFonts w:ascii="Tahoma" w:hAnsi="Tahoma" w:cs="Tahoma"/>
                      <w:sz w:val="20"/>
                      <w:szCs w:val="20"/>
                    </w:rPr>
                    <w:t>Razem pomoc:</w:t>
                  </w:r>
                </w:p>
              </w:tc>
              <w:tc>
                <w:tcPr>
                  <w:tcW w:w="48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104ECC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ABB00B" w14:textId="77777777" w:rsidR="008B728D" w:rsidRPr="00DE6C67" w:rsidRDefault="008B728D" w:rsidP="008221D0">
                  <w:pPr>
                    <w:framePr w:hSpace="141" w:wrap="around" w:vAnchor="page" w:hAnchor="margin" w:y="1861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4705FCD" w14:textId="77777777" w:rsidR="008B728D" w:rsidRPr="00DE6C67" w:rsidRDefault="008B728D" w:rsidP="008B728D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617FD08" w14:textId="77777777" w:rsidR="008B728D" w:rsidRPr="00DE6C67" w:rsidRDefault="008B728D" w:rsidP="008B728D">
            <w:pPr>
              <w:spacing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E6C67">
              <w:rPr>
                <w:rFonts w:ascii="Tahoma" w:hAnsi="Tahoma" w:cs="Tahoma"/>
                <w:b/>
                <w:bCs/>
                <w:sz w:val="20"/>
                <w:szCs w:val="20"/>
              </w:rPr>
              <w:t>** 2.  w okresie trzech lat podatkowych nie otrzymał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Pr="00DE6C6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pomocy </w:t>
            </w:r>
            <w:r w:rsidRPr="00DE6C6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DE6C6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  <w:r w:rsidRPr="00DE6C6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6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lub innej </w:t>
            </w:r>
            <w:r w:rsidRPr="00DE6C67">
              <w:rPr>
                <w:rFonts w:ascii="Tahoma" w:hAnsi="Tahoma" w:cs="Tahoma"/>
                <w:b/>
                <w:bCs/>
                <w:sz w:val="20"/>
                <w:szCs w:val="20"/>
              </w:rPr>
              <w:t>pomocy</w:t>
            </w:r>
            <w:r w:rsidRPr="00DE6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publicznej.</w:t>
            </w:r>
          </w:p>
          <w:p w14:paraId="2C0B541D" w14:textId="77777777" w:rsidR="008B728D" w:rsidRDefault="008B728D" w:rsidP="008B728D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E6C67">
              <w:rPr>
                <w:rFonts w:ascii="Tahoma" w:hAnsi="Tahoma" w:cs="Tahoma"/>
                <w:sz w:val="20"/>
                <w:szCs w:val="20"/>
              </w:rPr>
              <w:t>Ponadto oświadczam,</w:t>
            </w:r>
            <w:r>
              <w:rPr>
                <w:rFonts w:ascii="Tahoma" w:hAnsi="Tahoma" w:cs="Tahoma"/>
                <w:sz w:val="20"/>
                <w:szCs w:val="20"/>
              </w:rPr>
              <w:t xml:space="preserve"> że:</w:t>
            </w:r>
          </w:p>
          <w:p w14:paraId="49A6A477" w14:textId="77777777" w:rsidR="008B728D" w:rsidRPr="00C4775E" w:rsidRDefault="008B728D" w:rsidP="008B72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F464B2">
              <w:rPr>
                <w:rFonts w:eastAsia="Arial Unicode MS"/>
                <w:kern w:val="1"/>
              </w:rPr>
              <w:t xml:space="preserve">est mi/nam znana treść art. 44 ust. 1 ustawy z dnia 30 kwietnia 2004 r. o postępowaniu w sprawach dotyczących pomocy publicznej </w:t>
            </w:r>
            <w:r w:rsidRPr="00F464B2">
              <w:t>(Dz. U. z 2018 r. poz. 362)</w:t>
            </w:r>
            <w:r w:rsidRPr="00F464B2">
              <w:rPr>
                <w:rFonts w:eastAsia="Arial Unicode MS"/>
                <w:kern w:val="1"/>
              </w:rPr>
              <w:t xml:space="preserve">, stanowiącego, że </w:t>
            </w:r>
            <w:r w:rsidRPr="00F464B2">
              <w:t>za niewykonanie lub nienależyte wykonanie obowiązków, o których mowa w art. 21 ust. 2 i art. 39 tej ustawy, oraz za utrudnianie przeprowadzenia kontroli u beneficjenta pomocy, Prezes Urzędu Ochrony Konkurencji i Konsumentów</w:t>
            </w:r>
            <w:r w:rsidRPr="00F464B2">
              <w:rPr>
                <w:rFonts w:eastAsia="Arial Unicode MS"/>
                <w:kern w:val="1"/>
              </w:rPr>
              <w:t xml:space="preserve"> może, w drodze decyzji, nałożyć na beneficjenta pomocy karę pieniężną do wysokości równowartości 10 000 euro.</w:t>
            </w:r>
          </w:p>
          <w:p w14:paraId="19005175" w14:textId="77777777" w:rsidR="008B728D" w:rsidRPr="00C4775E" w:rsidRDefault="008B728D" w:rsidP="008B72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</w:pPr>
            <w:r w:rsidRPr="00C4775E">
              <w:t xml:space="preserve">Środki z </w:t>
            </w:r>
            <w:r>
              <w:t>pożyczki</w:t>
            </w:r>
            <w:r w:rsidRPr="00C4775E">
              <w:t xml:space="preserve"> nie będą wykorzystane na finansowanie tworzenia i prowadzenia sieci dystrybucyjnej oraz na finansowanie innych wydatków bieżących związanych z prowadzeniem działalności wywozowej, zgodnie z Rozporządzeniem Komisji (UE) nr 1407/2013 z dnia 18 grudnia </w:t>
            </w:r>
            <w:r w:rsidRPr="00C4775E">
              <w:lastRenderedPageBreak/>
              <w:t xml:space="preserve">2013 r. w sprawie stosowania art. 107 i 108 Traktatu </w:t>
            </w:r>
            <w:r w:rsidRPr="00C4775E">
              <w:br/>
              <w:t xml:space="preserve">o funkcjonowaniu Unii Europejskiej do pomocy de </w:t>
            </w:r>
            <w:proofErr w:type="spellStart"/>
            <w:r w:rsidRPr="00C4775E">
              <w:t>minimis</w:t>
            </w:r>
            <w:proofErr w:type="spellEnd"/>
            <w:r w:rsidRPr="00C4775E">
              <w:t xml:space="preserve">. </w:t>
            </w:r>
          </w:p>
          <w:p w14:paraId="3C41C262" w14:textId="77777777" w:rsidR="008B728D" w:rsidRPr="00C4775E" w:rsidRDefault="008B728D" w:rsidP="008B72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</w:pPr>
            <w:r w:rsidRPr="00C4775E">
              <w:rPr>
                <w:rFonts w:eastAsia="Arial Unicode MS"/>
                <w:kern w:val="1"/>
              </w:rPr>
              <w:t xml:space="preserve">Jestem/jesteśmy świadom/i, że w razie przekroczenia limitu pomocy de </w:t>
            </w:r>
            <w:proofErr w:type="spellStart"/>
            <w:r w:rsidRPr="00C4775E">
              <w:rPr>
                <w:rFonts w:eastAsia="Arial Unicode MS"/>
                <w:kern w:val="1"/>
              </w:rPr>
              <w:t>minimis</w:t>
            </w:r>
            <w:proofErr w:type="spellEnd"/>
            <w:r w:rsidRPr="00C4775E">
              <w:rPr>
                <w:rFonts w:eastAsia="Arial Unicode MS"/>
                <w:kern w:val="1"/>
              </w:rPr>
              <w:t xml:space="preserve"> lub przeznaczenia</w:t>
            </w:r>
            <w:r>
              <w:rPr>
                <w:rFonts w:eastAsia="Arial Unicode MS"/>
                <w:kern w:val="1"/>
              </w:rPr>
              <w:t xml:space="preserve"> </w:t>
            </w:r>
            <w:r w:rsidRPr="00C4775E">
              <w:rPr>
                <w:rFonts w:eastAsia="Arial Unicode MS"/>
                <w:kern w:val="1"/>
              </w:rPr>
              <w:t xml:space="preserve">środków </w:t>
            </w:r>
            <w:r w:rsidRPr="00C4775E">
              <w:rPr>
                <w:rFonts w:eastAsia="Arial Unicode MS"/>
                <w:kern w:val="1"/>
              </w:rPr>
              <w:br/>
              <w:t xml:space="preserve">z </w:t>
            </w:r>
            <w:r>
              <w:rPr>
                <w:rFonts w:eastAsia="Arial Unicode MS"/>
                <w:kern w:val="1"/>
              </w:rPr>
              <w:t>pożyczki</w:t>
            </w:r>
            <w:r w:rsidRPr="00C4775E">
              <w:rPr>
                <w:rFonts w:eastAsia="Arial Unicode MS"/>
                <w:kern w:val="1"/>
              </w:rPr>
              <w:t xml:space="preserve"> na działalność wykluczoną stosownie do rozporządzenia Komisji (UE) nr </w:t>
            </w:r>
            <w:r w:rsidRPr="00C4775E">
              <w:t xml:space="preserve">1407/2013 z dnia 18 grudnia 2013 r. w sprawie stosowania art. 107 i 108 Traktatu o funkcjonowaniu Unii Europejskiej do pomocy de </w:t>
            </w:r>
            <w:proofErr w:type="spellStart"/>
            <w:r w:rsidRPr="00C4775E">
              <w:t>minimis</w:t>
            </w:r>
            <w:proofErr w:type="spellEnd"/>
            <w:r w:rsidRPr="00C4775E">
              <w:rPr>
                <w:rFonts w:eastAsia="Arial Unicode MS"/>
                <w:kern w:val="1"/>
              </w:rPr>
              <w:t>, pomoc traktowana jest jako pomoc nielegalna i podlega zwrotowi wraz z odsetkami</w:t>
            </w:r>
            <w:r w:rsidRPr="00C4775E">
              <w:t>, o których mowa w art. 16 ust. 2 rozporządzenia Rady (UE) 2015/1589 z dnia 13 lipca 2015 ustanawiającego szczegółowe zasady stosowania art. 108 Traktatu o funkcjonowaniu Unii Europejskiej.</w:t>
            </w:r>
          </w:p>
          <w:p w14:paraId="41CAEB04" w14:textId="77777777" w:rsidR="008B728D" w:rsidRPr="00F464B2" w:rsidRDefault="008B728D" w:rsidP="008B728D">
            <w:pPr>
              <w:tabs>
                <w:tab w:val="num" w:pos="540"/>
              </w:tabs>
              <w:autoSpaceDE w:val="0"/>
              <w:autoSpaceDN w:val="0"/>
              <w:adjustRightInd w:val="0"/>
              <w:ind w:left="720"/>
            </w:pPr>
          </w:p>
          <w:p w14:paraId="3868D53E" w14:textId="77777777" w:rsidR="008B728D" w:rsidRPr="00DE6C67" w:rsidRDefault="008B728D" w:rsidP="008B728D">
            <w:pPr>
              <w:rPr>
                <w:rFonts w:ascii="Tahoma" w:hAnsi="Tahoma" w:cs="Tahoma"/>
                <w:i/>
                <w:iCs/>
                <w:spacing w:val="2"/>
                <w:sz w:val="20"/>
                <w:szCs w:val="20"/>
              </w:rPr>
            </w:pPr>
          </w:p>
          <w:p w14:paraId="28C972B5" w14:textId="77777777" w:rsidR="008B728D" w:rsidRPr="00DE6C67" w:rsidRDefault="008B728D" w:rsidP="008B728D">
            <w:pPr>
              <w:rPr>
                <w:rFonts w:ascii="Tahoma" w:hAnsi="Tahoma" w:cs="Tahoma"/>
                <w:i/>
                <w:iCs/>
                <w:spacing w:val="2"/>
                <w:sz w:val="20"/>
                <w:szCs w:val="20"/>
              </w:rPr>
            </w:pPr>
          </w:p>
          <w:p w14:paraId="534252A9" w14:textId="77777777" w:rsidR="008B728D" w:rsidRPr="00DE6C67" w:rsidRDefault="008B728D" w:rsidP="008B728D">
            <w:pPr>
              <w:rPr>
                <w:rFonts w:ascii="Tahoma" w:hAnsi="Tahoma" w:cs="Tahoma"/>
                <w:iCs/>
                <w:spacing w:val="2"/>
                <w:sz w:val="20"/>
                <w:szCs w:val="20"/>
              </w:rPr>
            </w:pPr>
            <w:r w:rsidRPr="00DE6C67">
              <w:rPr>
                <w:rFonts w:ascii="Tahoma" w:hAnsi="Tahoma" w:cs="Tahoma"/>
                <w:iCs/>
                <w:spacing w:val="2"/>
                <w:sz w:val="20"/>
                <w:szCs w:val="20"/>
              </w:rPr>
              <w:t>...................................................</w:t>
            </w:r>
            <w:r w:rsidRPr="00DE6C67">
              <w:rPr>
                <w:rFonts w:ascii="Tahoma" w:hAnsi="Tahoma" w:cs="Tahoma"/>
                <w:iCs/>
                <w:spacing w:val="2"/>
                <w:sz w:val="20"/>
                <w:szCs w:val="20"/>
              </w:rPr>
              <w:tab/>
            </w:r>
            <w:r w:rsidRPr="00DE6C67">
              <w:rPr>
                <w:rFonts w:ascii="Tahoma" w:hAnsi="Tahoma" w:cs="Tahoma"/>
                <w:iCs/>
                <w:spacing w:val="2"/>
                <w:sz w:val="20"/>
                <w:szCs w:val="20"/>
              </w:rPr>
              <w:tab/>
            </w:r>
            <w:r w:rsidRPr="00DE6C67">
              <w:rPr>
                <w:rFonts w:ascii="Tahoma" w:hAnsi="Tahoma" w:cs="Tahoma"/>
                <w:iCs/>
                <w:spacing w:val="2"/>
                <w:sz w:val="20"/>
                <w:szCs w:val="20"/>
              </w:rPr>
              <w:tab/>
            </w:r>
            <w:r w:rsidRPr="00DE6C67">
              <w:rPr>
                <w:rFonts w:ascii="Tahoma" w:hAnsi="Tahoma" w:cs="Tahoma"/>
                <w:iCs/>
                <w:spacing w:val="2"/>
                <w:sz w:val="20"/>
                <w:szCs w:val="20"/>
              </w:rPr>
              <w:tab/>
              <w:t>.......................................</w:t>
            </w:r>
            <w:r w:rsidRPr="00DE6C67">
              <w:rPr>
                <w:rFonts w:ascii="Tahoma" w:hAnsi="Tahoma" w:cs="Tahoma"/>
                <w:iCs/>
                <w:spacing w:val="2"/>
                <w:sz w:val="20"/>
                <w:szCs w:val="20"/>
              </w:rPr>
              <w:tab/>
            </w:r>
          </w:p>
          <w:p w14:paraId="3269ED1F" w14:textId="77777777" w:rsidR="008B728D" w:rsidRPr="00DE6C67" w:rsidRDefault="008B728D" w:rsidP="008B728D">
            <w:pPr>
              <w:rPr>
                <w:rFonts w:ascii="Tahoma" w:hAnsi="Tahoma" w:cs="Tahoma"/>
                <w:i/>
                <w:iCs/>
                <w:spacing w:val="2"/>
                <w:sz w:val="20"/>
                <w:szCs w:val="20"/>
              </w:rPr>
            </w:pPr>
            <w:r w:rsidRPr="00DE6C67">
              <w:rPr>
                <w:rFonts w:ascii="Tahoma" w:hAnsi="Tahoma" w:cs="Tahoma"/>
                <w:i/>
                <w:iCs/>
                <w:spacing w:val="2"/>
                <w:sz w:val="20"/>
                <w:szCs w:val="20"/>
              </w:rPr>
              <w:t xml:space="preserve">podpis osoby/osób upoważnionych </w:t>
            </w:r>
            <w:r w:rsidRPr="00DE6C67">
              <w:rPr>
                <w:rFonts w:ascii="Tahoma" w:hAnsi="Tahoma" w:cs="Tahoma"/>
                <w:i/>
                <w:iCs/>
                <w:spacing w:val="2"/>
                <w:sz w:val="20"/>
                <w:szCs w:val="20"/>
              </w:rPr>
              <w:tab/>
            </w:r>
            <w:r w:rsidRPr="00DE6C67">
              <w:rPr>
                <w:rFonts w:ascii="Tahoma" w:hAnsi="Tahoma" w:cs="Tahoma"/>
                <w:i/>
                <w:iCs/>
                <w:spacing w:val="2"/>
                <w:sz w:val="20"/>
                <w:szCs w:val="20"/>
              </w:rPr>
              <w:tab/>
            </w:r>
            <w:r w:rsidRPr="00DE6C67">
              <w:rPr>
                <w:rFonts w:ascii="Tahoma" w:hAnsi="Tahoma" w:cs="Tahoma"/>
                <w:i/>
                <w:iCs/>
                <w:spacing w:val="2"/>
                <w:sz w:val="20"/>
                <w:szCs w:val="20"/>
              </w:rPr>
              <w:tab/>
              <w:t xml:space="preserve">                  data i miejscowość</w:t>
            </w:r>
          </w:p>
          <w:p w14:paraId="24BA7BEE" w14:textId="77777777" w:rsidR="008B728D" w:rsidRPr="00DE6C67" w:rsidRDefault="008B728D" w:rsidP="008B728D">
            <w:pPr>
              <w:rPr>
                <w:rFonts w:ascii="Tahoma" w:hAnsi="Tahoma" w:cs="Tahoma"/>
                <w:i/>
                <w:iCs/>
                <w:spacing w:val="2"/>
                <w:sz w:val="20"/>
                <w:szCs w:val="20"/>
              </w:rPr>
            </w:pPr>
            <w:r w:rsidRPr="00DE6C67">
              <w:rPr>
                <w:rFonts w:ascii="Tahoma" w:hAnsi="Tahoma" w:cs="Tahoma"/>
                <w:i/>
                <w:iCs/>
                <w:spacing w:val="2"/>
                <w:sz w:val="20"/>
                <w:szCs w:val="20"/>
              </w:rPr>
              <w:t>do reprezentowania Beneficjenta</w:t>
            </w:r>
          </w:p>
          <w:p w14:paraId="21311FBF" w14:textId="77777777" w:rsidR="008B728D" w:rsidRPr="00DE6C67" w:rsidRDefault="008B728D" w:rsidP="008B728D">
            <w:pPr>
              <w:pStyle w:val="Adreszwrotnynakopercie"/>
              <w:widowControl/>
              <w:autoSpaceDE/>
              <w:autoSpaceDN/>
              <w:adjustRightInd/>
              <w:rPr>
                <w:rFonts w:ascii="Tahoma" w:hAnsi="Tahoma" w:cs="Tahoma"/>
                <w:i/>
                <w:iCs/>
                <w:color w:val="000000"/>
                <w:spacing w:val="-2"/>
              </w:rPr>
            </w:pPr>
          </w:p>
          <w:p w14:paraId="749BA465" w14:textId="77777777" w:rsidR="008B728D" w:rsidRPr="00DE6C67" w:rsidRDefault="008B728D" w:rsidP="008B728D">
            <w:pPr>
              <w:pStyle w:val="Adreszwrotnynakopercie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  <w:r w:rsidRPr="00DE6C67">
              <w:rPr>
                <w:rFonts w:ascii="Tahoma" w:hAnsi="Tahoma" w:cs="Tahoma"/>
              </w:rPr>
              <w:t xml:space="preserve">* Wypełnić  z  uwzględnieniem  wszystkich  zaświadczeń  o  pomocy  </w:t>
            </w:r>
            <w:r w:rsidRPr="00DE6C67">
              <w:rPr>
                <w:rFonts w:ascii="Tahoma" w:hAnsi="Tahoma" w:cs="Tahoma"/>
                <w:iCs/>
              </w:rPr>
              <w:t xml:space="preserve">publicznej </w:t>
            </w:r>
            <w:r w:rsidRPr="00DE6C67">
              <w:rPr>
                <w:rFonts w:ascii="Tahoma" w:hAnsi="Tahoma" w:cs="Tahoma"/>
                <w:i/>
                <w:iCs/>
              </w:rPr>
              <w:t xml:space="preserve"> </w:t>
            </w:r>
            <w:r w:rsidRPr="00DE6C67">
              <w:rPr>
                <w:rFonts w:ascii="Tahoma" w:hAnsi="Tahoma" w:cs="Tahoma"/>
              </w:rPr>
              <w:t xml:space="preserve">otrzymanych  w ciągu bieżącego </w:t>
            </w:r>
          </w:p>
          <w:p w14:paraId="11FEB7DF" w14:textId="77777777" w:rsidR="008B728D" w:rsidRPr="00DE6C67" w:rsidRDefault="008B728D" w:rsidP="008B728D">
            <w:pPr>
              <w:pStyle w:val="Adreszwrotnynakopercie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  <w:r w:rsidRPr="00DE6C67">
              <w:rPr>
                <w:rFonts w:ascii="Tahoma" w:hAnsi="Tahoma" w:cs="Tahoma"/>
              </w:rPr>
              <w:t xml:space="preserve">    okresu sprawozdawczego</w:t>
            </w:r>
            <w:r w:rsidRPr="00DE6C67">
              <w:rPr>
                <w:rFonts w:ascii="Tahoma" w:hAnsi="Tahoma" w:cs="Tahoma"/>
                <w:b/>
                <w:bCs/>
              </w:rPr>
              <w:t xml:space="preserve"> </w:t>
            </w:r>
            <w:r w:rsidRPr="00DE6C67">
              <w:rPr>
                <w:rFonts w:ascii="Tahoma" w:hAnsi="Tahoma" w:cs="Tahoma"/>
              </w:rPr>
              <w:t>oraz dwóch poprzedzających go okresów sprawozdawczych.</w:t>
            </w:r>
          </w:p>
          <w:p w14:paraId="73E09F2E" w14:textId="77777777" w:rsidR="008B728D" w:rsidRPr="00DE6C67" w:rsidRDefault="008B728D" w:rsidP="008B728D">
            <w:pPr>
              <w:pStyle w:val="Adreszwrotnynakopercie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  <w:r w:rsidRPr="00DE6C67">
              <w:rPr>
                <w:rFonts w:ascii="Tahoma" w:hAnsi="Tahoma" w:cs="Tahoma"/>
              </w:rPr>
              <w:t>** Niepotrzebne skreślić.</w:t>
            </w:r>
          </w:p>
          <w:p w14:paraId="0B479842" w14:textId="77777777" w:rsidR="008B728D" w:rsidRPr="00DE6C67" w:rsidRDefault="008B728D" w:rsidP="008B728D">
            <w:pPr>
              <w:pStyle w:val="Adreszwrotnynakopercie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</w:p>
          <w:p w14:paraId="54A8C8DC" w14:textId="77777777" w:rsidR="008B728D" w:rsidRPr="00DE6C67" w:rsidRDefault="008B728D" w:rsidP="008B728D">
            <w:pPr>
              <w:pStyle w:val="Adreszwrotnynakopercie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</w:p>
          <w:p w14:paraId="12DFAC94" w14:textId="77777777" w:rsidR="008B728D" w:rsidRPr="00DE6C67" w:rsidRDefault="008B728D" w:rsidP="008B728D">
            <w:pPr>
              <w:pStyle w:val="Adreszwrotnynakopercie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</w:p>
          <w:p w14:paraId="29EC5706" w14:textId="77777777" w:rsidR="008B728D" w:rsidRPr="00DE6C67" w:rsidRDefault="008B728D" w:rsidP="008B728D">
            <w:pPr>
              <w:pStyle w:val="Adreszwrotnynakopercie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</w:p>
          <w:p w14:paraId="6AD34FED" w14:textId="77777777" w:rsidR="008B728D" w:rsidRPr="00DE6C67" w:rsidRDefault="008B728D" w:rsidP="008B728D">
            <w:pPr>
              <w:pStyle w:val="Adreszwrotnynakopercie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  <w:r w:rsidRPr="00DE6C67">
              <w:rPr>
                <w:rFonts w:ascii="Tahoma" w:hAnsi="Tahoma" w:cs="Tahoma"/>
              </w:rPr>
              <w:t>______________________________</w:t>
            </w:r>
          </w:p>
          <w:p w14:paraId="47AE33A1" w14:textId="77777777" w:rsidR="008B728D" w:rsidRPr="00DE6C67" w:rsidRDefault="008B728D" w:rsidP="008B728D">
            <w:pPr>
              <w:spacing w:after="80"/>
              <w:rPr>
                <w:rFonts w:ascii="Tahoma" w:hAnsi="Tahoma" w:cs="Tahoma"/>
                <w:i/>
                <w:sz w:val="16"/>
                <w:szCs w:val="16"/>
              </w:rPr>
            </w:pPr>
            <w:r w:rsidRPr="00DE6C67">
              <w:rPr>
                <w:rStyle w:val="Odwoanieprzypisukocowego"/>
                <w:rFonts w:ascii="Tahoma" w:hAnsi="Tahoma" w:cs="Tahoma"/>
                <w:sz w:val="16"/>
                <w:szCs w:val="16"/>
              </w:rPr>
              <w:t>I</w:t>
            </w:r>
            <w:r w:rsidRPr="00DE6C67">
              <w:rPr>
                <w:rFonts w:ascii="Tahoma" w:hAnsi="Tahoma" w:cs="Tahoma"/>
                <w:sz w:val="16"/>
                <w:szCs w:val="16"/>
              </w:rPr>
              <w:t xml:space="preserve">  pomoc </w:t>
            </w:r>
            <w:r w:rsidRPr="00DE6C67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DE6C67">
              <w:rPr>
                <w:rFonts w:ascii="Tahoma" w:hAnsi="Tahoma" w:cs="Tahoma"/>
                <w:i/>
                <w:iCs/>
                <w:sz w:val="16"/>
                <w:szCs w:val="16"/>
              </w:rPr>
              <w:t>minimis</w:t>
            </w:r>
            <w:proofErr w:type="spellEnd"/>
            <w:r w:rsidRPr="00DE6C67">
              <w:rPr>
                <w:rFonts w:ascii="Tahoma" w:hAnsi="Tahoma" w:cs="Tahoma"/>
                <w:sz w:val="16"/>
                <w:szCs w:val="16"/>
              </w:rPr>
              <w:t xml:space="preserve"> w rozumieniu art. 3 Rozporządzenia Komisji (UE) nr 1407/2013 z dnia 18 grudnia 2013 w sprawie stosowania art. 107 i  108 Traktatu o funkcjonowaniu Unii Europejskiej do pomocy de </w:t>
            </w:r>
            <w:proofErr w:type="spellStart"/>
            <w:r w:rsidRPr="00DE6C67">
              <w:rPr>
                <w:rFonts w:ascii="Tahoma" w:hAnsi="Tahoma" w:cs="Tahoma"/>
                <w:sz w:val="16"/>
                <w:szCs w:val="16"/>
              </w:rPr>
              <w:t>minimis</w:t>
            </w:r>
            <w:proofErr w:type="spellEnd"/>
            <w:r w:rsidRPr="00DE6C67">
              <w:rPr>
                <w:rFonts w:ascii="Tahoma" w:hAnsi="Tahoma" w:cs="Tahoma"/>
                <w:sz w:val="16"/>
                <w:szCs w:val="16"/>
              </w:rPr>
              <w:t xml:space="preserve"> oznacza pomoc przyznaną temu samemu przedsiębiorcy w okresie trzech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 Udzielenie pomocy </w:t>
            </w:r>
            <w:r w:rsidRPr="00DE6C67">
              <w:rPr>
                <w:rFonts w:ascii="Tahoma" w:hAnsi="Tahoma" w:cs="Tahoma"/>
                <w:i/>
                <w:sz w:val="16"/>
                <w:szCs w:val="16"/>
              </w:rPr>
              <w:t xml:space="preserve">de </w:t>
            </w:r>
            <w:proofErr w:type="spellStart"/>
            <w:r w:rsidRPr="00DE6C67">
              <w:rPr>
                <w:rFonts w:ascii="Tahoma" w:hAnsi="Tahoma" w:cs="Tahoma"/>
                <w:i/>
                <w:sz w:val="16"/>
                <w:szCs w:val="16"/>
              </w:rPr>
              <w:t>minimis</w:t>
            </w:r>
            <w:proofErr w:type="spellEnd"/>
            <w:r w:rsidRPr="00DE6C6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DE6C67">
              <w:rPr>
                <w:rFonts w:ascii="Tahoma" w:hAnsi="Tahoma" w:cs="Tahoma"/>
                <w:sz w:val="16"/>
                <w:szCs w:val="16"/>
              </w:rPr>
              <w:t xml:space="preserve">musi być potwierdzone wydaniem zaświadczenia o jej udzieleniu. Zatem Beneficjent powinien wykazać w powyższym oświadczeniu każdą pomoc otrzymaną we wskazanym w oświadczeniu okresie, co do której Beneficjent otrzymał zaświadczenie potwierdzające udzielenie pomocy </w:t>
            </w:r>
            <w:r w:rsidRPr="00DE6C67">
              <w:rPr>
                <w:rFonts w:ascii="Tahoma" w:hAnsi="Tahoma" w:cs="Tahoma"/>
                <w:i/>
                <w:sz w:val="16"/>
                <w:szCs w:val="16"/>
              </w:rPr>
              <w:t xml:space="preserve">de </w:t>
            </w:r>
            <w:proofErr w:type="spellStart"/>
            <w:r w:rsidRPr="00DE6C67">
              <w:rPr>
                <w:rFonts w:ascii="Tahoma" w:hAnsi="Tahoma" w:cs="Tahoma"/>
                <w:i/>
                <w:sz w:val="16"/>
                <w:szCs w:val="16"/>
              </w:rPr>
              <w:t>minimis</w:t>
            </w:r>
            <w:proofErr w:type="spellEnd"/>
            <w:r w:rsidRPr="00DE6C67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14:paraId="00FF7D23" w14:textId="77777777" w:rsidR="008B728D" w:rsidRPr="00DE6C67" w:rsidRDefault="008B728D" w:rsidP="008B728D">
            <w:pPr>
              <w:pStyle w:val="Tekstprzypisukocowego"/>
              <w:spacing w:after="80"/>
              <w:jc w:val="both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DE6C67">
              <w:rPr>
                <w:rStyle w:val="Odwoanieprzypisukocowego"/>
                <w:rFonts w:ascii="Tahoma" w:hAnsi="Tahoma" w:cs="Tahoma"/>
                <w:sz w:val="16"/>
                <w:szCs w:val="16"/>
                <w:lang w:val="pl-PL" w:eastAsia="pl-PL"/>
              </w:rPr>
              <w:t>II</w:t>
            </w:r>
            <w:r w:rsidRPr="00DE6C6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Należy podać pełną podstawę prawną udzielenia pomocy (nazwa aktu prawnego).</w:t>
            </w:r>
          </w:p>
          <w:p w14:paraId="64704C6E" w14:textId="77777777" w:rsidR="008B728D" w:rsidRPr="00DE6C67" w:rsidRDefault="008B728D" w:rsidP="008B728D">
            <w:pPr>
              <w:pStyle w:val="Tekstprzypisukocowego"/>
              <w:spacing w:after="80"/>
              <w:jc w:val="both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DE6C67">
              <w:rPr>
                <w:rStyle w:val="Odwoanieprzypisukocowego"/>
                <w:rFonts w:ascii="Tahoma" w:hAnsi="Tahoma" w:cs="Tahoma"/>
                <w:sz w:val="16"/>
                <w:szCs w:val="16"/>
                <w:lang w:val="pl-PL" w:eastAsia="pl-PL"/>
              </w:rPr>
              <w:t>III</w:t>
            </w:r>
            <w:r w:rsidRPr="00DE6C6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dzień nabycia przez Beneficjenta prawa do skorzystania z pomocy (dzień podpisania umowy lub wydania decyzji, na podstawie których nastąpiło udzielenie pomocy), a w przypadku gdy udzielenie pomocy w formie ulgi podatkowej następuje na podstawie aktu normatywnego – na zasadach  wymienionych w art. 2 pkt.11 lit. a-c ustawy z dnia 30 kwietnia 2004 r. o postępowaniu w sprawach dotyczących pomocy publicznej.</w:t>
            </w:r>
          </w:p>
          <w:p w14:paraId="4330F1F3" w14:textId="77777777" w:rsidR="008B728D" w:rsidRPr="00DE6C67" w:rsidRDefault="008B728D" w:rsidP="008B728D">
            <w:pPr>
              <w:pStyle w:val="Tekstprzypisukocowego"/>
              <w:spacing w:after="80"/>
              <w:jc w:val="both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DE6C67">
              <w:rPr>
                <w:rStyle w:val="Odwoanieprzypisukocowego"/>
                <w:rFonts w:ascii="Tahoma" w:hAnsi="Tahoma" w:cs="Tahoma"/>
                <w:sz w:val="16"/>
                <w:szCs w:val="16"/>
                <w:lang w:val="pl-PL" w:eastAsia="pl-PL"/>
              </w:rPr>
              <w:t>IV</w:t>
            </w:r>
            <w:r w:rsidRPr="00DE6C6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 (katalog form pomocy znajduje się w rozporządzeniu Rady Ministrów z dnia 11 sierpnia 2004 r. w sprawie sprawozdań o udzielonej pomocy publicznej oraz sprawozdań o należnościach przedsiębiorców z tytułu świadczeń na rzecz sektora finansów publicznych (Dz.U. Nr196, poz. 2014)).</w:t>
            </w:r>
          </w:p>
          <w:p w14:paraId="47BEE25A" w14:textId="77777777" w:rsidR="008B728D" w:rsidRPr="00DE6C67" w:rsidRDefault="008B728D" w:rsidP="008B728D">
            <w:pPr>
              <w:pStyle w:val="Tekstprzypisukocowego"/>
              <w:spacing w:after="80"/>
              <w:jc w:val="both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DE6C67">
              <w:rPr>
                <w:rStyle w:val="Odwoanieprzypisukocowego"/>
                <w:rFonts w:ascii="Tahoma" w:hAnsi="Tahoma" w:cs="Tahoma"/>
                <w:sz w:val="16"/>
                <w:szCs w:val="16"/>
                <w:lang w:val="pl-PL" w:eastAsia="pl-PL"/>
              </w:rPr>
              <w:t>V</w:t>
            </w:r>
            <w:r w:rsidRPr="00DE6C6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Należy podać wartość pomocy jako ekwiwalent dotacji, obliczony zgodnie z rozporządzeniem Rady Ministrów z dnia 11 sierpnia 2004 r. w sprawie szczegółowego sposobu obliczania wartości pomocy publicznej udzielanej w różnych formach (Dz. U. Nr 194, poz. 1983 i z 2006 r. Nr 183, poz. 1355), wydanym na podstawie art. 11 ust. 2 ustawy z dnia 30 kwietnia 2004 r. o postępowaniu w sprawach dotyczących pomocy publicznej.</w:t>
            </w:r>
          </w:p>
          <w:p w14:paraId="00FE5FD4" w14:textId="77777777" w:rsidR="008B728D" w:rsidRPr="003D5E60" w:rsidRDefault="008B728D" w:rsidP="008B728D">
            <w:pPr>
              <w:pStyle w:val="Adreszwrotnynakopercie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  <w:r w:rsidRPr="00DE6C67">
              <w:rPr>
                <w:rStyle w:val="Odwoanieprzypisukocowego"/>
                <w:rFonts w:ascii="Tahoma" w:hAnsi="Tahoma" w:cs="Tahoma"/>
                <w:sz w:val="16"/>
                <w:szCs w:val="16"/>
              </w:rPr>
              <w:t>VI</w:t>
            </w:r>
            <w:r w:rsidRPr="00DE6C67">
              <w:rPr>
                <w:rFonts w:ascii="Tahoma" w:hAnsi="Tahoma" w:cs="Tahoma"/>
                <w:sz w:val="16"/>
                <w:szCs w:val="16"/>
              </w:rPr>
              <w:t xml:space="preserve"> Należy podać wartość pomocy w euro ustaloną zgodnie z art. 11 ust. 3 ustawy z dnia 30 kwietnia 2004 r. o postępowaniu w sprawach dotyczących pomocy publicznej (Dz.U. z 2004 r. Nr 123, poz. 1291) - równowartość pomocy w euro ustala się według kursu średniego walut obcych, ogłaszanego przez Narodowy Bank Polski, obowiązującego w dniu udzielenia pomocy (do obliczeń wykorzystujemy kurs euro podany z dokładnością do 4 miejsc po przecinku, po przeliczeniu na złotówki zaokrąglamy do 2 miejsc po przecinku).</w:t>
            </w:r>
          </w:p>
        </w:tc>
      </w:tr>
    </w:tbl>
    <w:p w14:paraId="2051B07A" w14:textId="42CE317B" w:rsidR="00CE0C05" w:rsidRDefault="00CE0C05" w:rsidP="00922983">
      <w:pPr>
        <w:tabs>
          <w:tab w:val="left" w:pos="142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  <w:t xml:space="preserve">  </w:t>
      </w:r>
    </w:p>
    <w:sectPr w:rsidR="00CE0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9AE3" w14:textId="77777777" w:rsidR="00386E5A" w:rsidRDefault="00386E5A" w:rsidP="00A07E51">
      <w:pPr>
        <w:spacing w:after="0" w:line="240" w:lineRule="auto"/>
      </w:pPr>
      <w:r>
        <w:separator/>
      </w:r>
    </w:p>
  </w:endnote>
  <w:endnote w:type="continuationSeparator" w:id="0">
    <w:p w14:paraId="042E5755" w14:textId="77777777" w:rsidR="00386E5A" w:rsidRDefault="00386E5A" w:rsidP="00A0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3963" w14:textId="77777777" w:rsidR="008506FC" w:rsidRDefault="008506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F829" w14:textId="6E75624B" w:rsidR="00D315FB" w:rsidRDefault="00D315FB">
    <w:pPr>
      <w:pStyle w:val="Stopka"/>
    </w:pPr>
    <w:r>
      <w:rPr>
        <w:noProof/>
      </w:rPr>
      <w:drawing>
        <wp:inline distT="0" distB="0" distL="0" distR="0" wp14:anchorId="61508873" wp14:editId="6D3A3E50">
          <wp:extent cx="571881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CC60" w14:textId="77777777" w:rsidR="008506FC" w:rsidRDefault="00850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FF07" w14:textId="77777777" w:rsidR="00386E5A" w:rsidRDefault="00386E5A" w:rsidP="00A07E51">
      <w:pPr>
        <w:spacing w:after="0" w:line="240" w:lineRule="auto"/>
      </w:pPr>
      <w:r>
        <w:separator/>
      </w:r>
    </w:p>
  </w:footnote>
  <w:footnote w:type="continuationSeparator" w:id="0">
    <w:p w14:paraId="25C6DA73" w14:textId="77777777" w:rsidR="00386E5A" w:rsidRDefault="00386E5A" w:rsidP="00A0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06DA" w14:textId="77777777" w:rsidR="008506FC" w:rsidRDefault="00850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2095" w14:textId="4337FFF6" w:rsidR="0029206B" w:rsidRDefault="0029206B" w:rsidP="005D790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3B2D85" wp14:editId="16CD952C">
          <wp:simplePos x="0" y="0"/>
          <wp:positionH relativeFrom="column">
            <wp:posOffset>110857</wp:posOffset>
          </wp:positionH>
          <wp:positionV relativeFrom="paragraph">
            <wp:posOffset>-401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6D6F" w14:textId="77777777" w:rsidR="008506FC" w:rsidRDefault="00850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0B2F"/>
    <w:multiLevelType w:val="hybridMultilevel"/>
    <w:tmpl w:val="5F52315C"/>
    <w:lvl w:ilvl="0" w:tplc="0A84E30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A06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620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A4C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0D8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661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A6F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200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A66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F415B7"/>
    <w:multiLevelType w:val="hybridMultilevel"/>
    <w:tmpl w:val="A098596A"/>
    <w:lvl w:ilvl="0" w:tplc="943EAF1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8CA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B8973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A93F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ED26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6BC9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0E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A4D3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4797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8B7E5E"/>
    <w:multiLevelType w:val="hybridMultilevel"/>
    <w:tmpl w:val="64D49A8A"/>
    <w:lvl w:ilvl="0" w:tplc="43CC3D1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2AF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C6A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C1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856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8C8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84B5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86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C72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E5E49"/>
    <w:multiLevelType w:val="hybridMultilevel"/>
    <w:tmpl w:val="B3F66A24"/>
    <w:lvl w:ilvl="0" w:tplc="6226A732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CAE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019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25B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B48F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2A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CDC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8A4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EB4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1E6305"/>
    <w:multiLevelType w:val="hybridMultilevel"/>
    <w:tmpl w:val="612EB49E"/>
    <w:lvl w:ilvl="0" w:tplc="30D6F1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5730F"/>
    <w:multiLevelType w:val="hybridMultilevel"/>
    <w:tmpl w:val="D0909CD8"/>
    <w:lvl w:ilvl="0" w:tplc="8084E0B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663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C4E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C19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E03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05C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C74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EEE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E9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536EC0"/>
    <w:multiLevelType w:val="hybridMultilevel"/>
    <w:tmpl w:val="138E8088"/>
    <w:lvl w:ilvl="0" w:tplc="50E240F6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8B7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61E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AAA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A1C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CDB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029D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B6B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EA3D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4A"/>
    <w:rsid w:val="00095D4C"/>
    <w:rsid w:val="00272EB9"/>
    <w:rsid w:val="0029206B"/>
    <w:rsid w:val="003579EB"/>
    <w:rsid w:val="00386E5A"/>
    <w:rsid w:val="004D341E"/>
    <w:rsid w:val="005D7909"/>
    <w:rsid w:val="00736E4A"/>
    <w:rsid w:val="008221D0"/>
    <w:rsid w:val="0083171E"/>
    <w:rsid w:val="008506FC"/>
    <w:rsid w:val="008B728D"/>
    <w:rsid w:val="00916A6E"/>
    <w:rsid w:val="00922983"/>
    <w:rsid w:val="009D4346"/>
    <w:rsid w:val="009E521E"/>
    <w:rsid w:val="00A07E51"/>
    <w:rsid w:val="00CE0C05"/>
    <w:rsid w:val="00D309AF"/>
    <w:rsid w:val="00D315FB"/>
    <w:rsid w:val="00D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24150"/>
  <w15:chartTrackingRefBased/>
  <w15:docId w15:val="{9DFD4B70-DFA4-4A30-AAAC-DE712B46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C05"/>
    <w:pPr>
      <w:spacing w:after="162" w:line="268" w:lineRule="auto"/>
      <w:ind w:left="437" w:hanging="437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E0C05"/>
    <w:pPr>
      <w:keepNext/>
      <w:keepLines/>
      <w:numPr>
        <w:numId w:val="6"/>
      </w:numPr>
      <w:spacing w:after="164" w:line="267" w:lineRule="auto"/>
      <w:ind w:left="10" w:right="3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E51"/>
  </w:style>
  <w:style w:type="paragraph" w:styleId="Stopka">
    <w:name w:val="footer"/>
    <w:basedOn w:val="Normalny"/>
    <w:link w:val="StopkaZnak"/>
    <w:uiPriority w:val="99"/>
    <w:unhideWhenUsed/>
    <w:rsid w:val="00A0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E51"/>
  </w:style>
  <w:style w:type="character" w:customStyle="1" w:styleId="Nagwek1Znak">
    <w:name w:val="Nagłówek 1 Znak"/>
    <w:basedOn w:val="Domylnaczcionkaakapitu"/>
    <w:link w:val="Nagwek1"/>
    <w:uiPriority w:val="9"/>
    <w:rsid w:val="00CE0C05"/>
    <w:rPr>
      <w:rFonts w:ascii="Calibri" w:eastAsia="Calibri" w:hAnsi="Calibri" w:cs="Calibri"/>
      <w:b/>
      <w:color w:val="000000"/>
      <w:lang w:eastAsia="pl-PL"/>
    </w:rPr>
  </w:style>
  <w:style w:type="paragraph" w:styleId="Adreszwrotnynakopercie">
    <w:name w:val="envelope return"/>
    <w:basedOn w:val="Normalny"/>
    <w:rsid w:val="008B728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8B728D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72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rsid w:val="008B7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Emilia</cp:lastModifiedBy>
  <cp:revision>2</cp:revision>
  <dcterms:created xsi:type="dcterms:W3CDTF">2020-06-15T07:11:00Z</dcterms:created>
  <dcterms:modified xsi:type="dcterms:W3CDTF">2020-06-15T07:11:00Z</dcterms:modified>
</cp:coreProperties>
</file>